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D" w:rsidRPr="00581283" w:rsidRDefault="00D94A6D" w:rsidP="00605B52">
      <w:pPr>
        <w:rPr>
          <w:b/>
          <w:bCs/>
          <w:sz w:val="32"/>
          <w:szCs w:val="32"/>
        </w:rPr>
      </w:pPr>
      <w:bookmarkStart w:id="0" w:name="_GoBack"/>
      <w:bookmarkEnd w:id="0"/>
    </w:p>
    <w:p w:rsidR="00D94A6D" w:rsidRPr="0060384B" w:rsidRDefault="00D94A6D" w:rsidP="001B12AA">
      <w:pPr>
        <w:pStyle w:val="SPISI"/>
        <w:jc w:val="center"/>
        <w:rPr>
          <w:rFonts w:ascii="Arial" w:hAnsi="Arial" w:cs="Arial"/>
          <w:color w:val="000000"/>
          <w:sz w:val="32"/>
          <w:szCs w:val="32"/>
          <w:highlight w:val="green"/>
        </w:rPr>
      </w:pPr>
      <w:r w:rsidRPr="0060384B">
        <w:rPr>
          <w:rFonts w:ascii="Arial" w:hAnsi="Arial" w:cs="Arial"/>
          <w:color w:val="000000"/>
          <w:sz w:val="32"/>
          <w:szCs w:val="32"/>
          <w:highlight w:val="green"/>
        </w:rPr>
        <w:t xml:space="preserve">DOKUMENT DOTYCZĄCY OPŁAT </w:t>
      </w:r>
    </w:p>
    <w:p w:rsidR="00D94A6D" w:rsidRPr="0060384B" w:rsidRDefault="00D94A6D" w:rsidP="001B12AA">
      <w:pPr>
        <w:pStyle w:val="SPISI"/>
        <w:jc w:val="center"/>
        <w:rPr>
          <w:rFonts w:ascii="Arial" w:hAnsi="Arial" w:cs="Arial"/>
          <w:color w:val="000000"/>
          <w:sz w:val="28"/>
          <w:szCs w:val="28"/>
          <w:highlight w:val="green"/>
        </w:rPr>
      </w:pPr>
      <w:r w:rsidRPr="0060384B">
        <w:rPr>
          <w:rFonts w:ascii="Arial" w:hAnsi="Arial" w:cs="Arial"/>
          <w:color w:val="000000"/>
          <w:sz w:val="28"/>
          <w:szCs w:val="28"/>
          <w:highlight w:val="green"/>
        </w:rPr>
        <w:t>Z TYTUŁU USŁUG ZWIĄZANYCH Z RACHUNKIEM PŁATNICZYM</w:t>
      </w:r>
    </w:p>
    <w:p w:rsidR="00D94A6D" w:rsidRPr="0060384B" w:rsidRDefault="00D94A6D" w:rsidP="001B12AA">
      <w:pPr>
        <w:pStyle w:val="SPISIII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D94A6D" w:rsidRPr="0060384B" w:rsidRDefault="00D94A6D" w:rsidP="001B12AA">
      <w:pPr>
        <w:pStyle w:val="SPISII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  <w:r w:rsidRPr="0060384B">
        <w:rPr>
          <w:rFonts w:ascii="Arial" w:hAnsi="Arial" w:cs="Arial"/>
          <w:color w:val="000000"/>
          <w:sz w:val="22"/>
          <w:szCs w:val="22"/>
          <w:highlight w:val="green"/>
        </w:rPr>
        <w:t>Podane w dokumencie opłaty i prowizje dotyczą najbardziej reprezentatywnych usług powiązanych z rachunkiem płatniczym.</w:t>
      </w:r>
    </w:p>
    <w:p w:rsidR="00D94A6D" w:rsidRPr="0060384B" w:rsidRDefault="00D94A6D" w:rsidP="00581283">
      <w:pPr>
        <w:pStyle w:val="SPISII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D94A6D" w:rsidRPr="0060384B" w:rsidRDefault="00D94A6D" w:rsidP="00581283">
      <w:pPr>
        <w:pStyle w:val="SPISII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  <w:r w:rsidRPr="0060384B">
        <w:rPr>
          <w:rFonts w:ascii="Arial" w:hAnsi="Arial" w:cs="Arial"/>
          <w:color w:val="000000"/>
          <w:sz w:val="22"/>
          <w:szCs w:val="22"/>
          <w:highlight w:val="green"/>
        </w:rPr>
        <w:t xml:space="preserve">Pełne informacje na temat opłat lub prowizji dotyczących pozostałych usług świadczonych i powiązanych z rachunkiem zawiera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TARYFA </w:t>
      </w:r>
      <w:r w:rsidRPr="0060384B">
        <w:rPr>
          <w:rFonts w:ascii="Arial" w:hAnsi="Arial" w:cs="Arial"/>
          <w:color w:val="000000"/>
          <w:sz w:val="22"/>
          <w:szCs w:val="22"/>
          <w:highlight w:val="yellow"/>
        </w:rPr>
        <w:t>PROWIZJI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 I OPŁAT POBIERANYCH PRZEZ BANK SPÓŁDZIELCZY W JABŁONCE</w:t>
      </w:r>
      <w:r w:rsidRPr="0060384B">
        <w:rPr>
          <w:rFonts w:ascii="Arial" w:hAnsi="Arial" w:cs="Arial"/>
          <w:color w:val="000000"/>
          <w:sz w:val="22"/>
          <w:szCs w:val="22"/>
          <w:highlight w:val="green"/>
        </w:rPr>
        <w:t xml:space="preserve"> stanowiąca załącznik do wzorca umownego rachunku płatniczego.</w:t>
      </w:r>
    </w:p>
    <w:p w:rsidR="00D94A6D" w:rsidRPr="0060384B" w:rsidRDefault="00D94A6D" w:rsidP="00581283">
      <w:pPr>
        <w:pStyle w:val="SPISII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D94A6D" w:rsidRPr="0060384B" w:rsidRDefault="00D94A6D" w:rsidP="00581283">
      <w:pPr>
        <w:pStyle w:val="SPISII"/>
        <w:jc w:val="both"/>
        <w:rPr>
          <w:rFonts w:ascii="Arial" w:hAnsi="Arial" w:cs="Arial"/>
          <w:color w:val="000000"/>
          <w:sz w:val="22"/>
          <w:szCs w:val="22"/>
          <w:highlight w:val="yellow"/>
          <w:u w:val="single"/>
        </w:rPr>
      </w:pPr>
      <w:r w:rsidRPr="0060384B">
        <w:rPr>
          <w:rFonts w:ascii="Arial" w:hAnsi="Arial" w:cs="Arial"/>
          <w:color w:val="000000"/>
          <w:sz w:val="22"/>
          <w:szCs w:val="22"/>
          <w:highlight w:val="green"/>
          <w:u w:val="single"/>
        </w:rPr>
        <w:t xml:space="preserve">Nazwa handlowa rachunku płatniczego: </w:t>
      </w:r>
      <w:r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RACHUNEK PŁATNY NA KAŻDE ŻĄDANIE POTWIERDZONY KSIĄŻECZKĄ OSZCZĘDNOŚCIOWĄ</w:t>
      </w:r>
    </w:p>
    <w:p w:rsidR="00D94A6D" w:rsidRPr="0060384B" w:rsidRDefault="00D94A6D" w:rsidP="00581283">
      <w:pPr>
        <w:spacing w:after="0" w:line="240" w:lineRule="auto"/>
        <w:jc w:val="both"/>
        <w:rPr>
          <w:rFonts w:ascii="Arial" w:hAnsi="Arial" w:cs="Arial"/>
          <w:color w:val="000000"/>
          <w:highlight w:val="green"/>
        </w:rPr>
      </w:pPr>
    </w:p>
    <w:p w:rsidR="00D94A6D" w:rsidRPr="0060384B" w:rsidRDefault="00D94A6D" w:rsidP="005812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highlight w:val="green"/>
          <w:lang w:eastAsia="pl-PL"/>
        </w:rPr>
      </w:pPr>
      <w:r w:rsidRPr="0060384B">
        <w:rPr>
          <w:rFonts w:ascii="Arial" w:hAnsi="Arial" w:cs="Arial"/>
          <w:color w:val="000000"/>
          <w:highlight w:val="green"/>
          <w:lang w:eastAsia="pl-PL"/>
        </w:rPr>
        <w:t>Niniejszy dokument przedstawia  informacje o opłatach za korzystanie z reprezentatywnych usług powiązanych z rachunkiem. Celem dokumentu jest pomoc Wnioskodawcom w porównaniu tych opłat z opłatami inn</w:t>
      </w:r>
      <w:r>
        <w:rPr>
          <w:rFonts w:ascii="Arial" w:hAnsi="Arial" w:cs="Arial"/>
          <w:color w:val="000000"/>
          <w:highlight w:val="green"/>
          <w:lang w:eastAsia="pl-PL"/>
        </w:rPr>
        <w:t xml:space="preserve">ych rachunków w </w:t>
      </w:r>
      <w:r w:rsidRPr="0060384B">
        <w:rPr>
          <w:rFonts w:ascii="Arial" w:hAnsi="Arial" w:cs="Arial"/>
          <w:color w:val="000000"/>
          <w:highlight w:val="green"/>
          <w:lang w:eastAsia="pl-PL"/>
        </w:rPr>
        <w:t>innych bankach.</w:t>
      </w:r>
    </w:p>
    <w:p w:rsidR="00D94A6D" w:rsidRPr="0060384B" w:rsidRDefault="00D94A6D" w:rsidP="005812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highlight w:val="green"/>
          <w:lang w:eastAsia="pl-PL"/>
        </w:rPr>
      </w:pPr>
      <w:r w:rsidRPr="0060384B">
        <w:rPr>
          <w:rFonts w:ascii="Arial" w:hAnsi="Arial" w:cs="Arial"/>
          <w:color w:val="000000"/>
          <w:highlight w:val="green"/>
          <w:lang w:eastAsia="pl-PL"/>
        </w:rPr>
        <w:t>Informacje obejmujące objaśnienia pojęć zawartych w DOKUMENCIE DOTYCZĄCYM OPŁAT Z TYTUŁU USŁUG ZWIĄZANYCH Z RACHUNKIEM PŁATNICZYM stanowią załącznik do niniejszego dokumentu.</w:t>
      </w:r>
    </w:p>
    <w:p w:rsidR="00D94A6D" w:rsidRPr="0060384B" w:rsidRDefault="00D94A6D" w:rsidP="001B12AA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  <w:highlight w:val="green"/>
        </w:rPr>
      </w:pPr>
    </w:p>
    <w:p w:rsidR="00D94A6D" w:rsidRPr="0060384B" w:rsidRDefault="00D94A6D" w:rsidP="0032646D">
      <w:pPr>
        <w:spacing w:after="0" w:line="240" w:lineRule="auto"/>
        <w:rPr>
          <w:rFonts w:ascii="Arial" w:hAnsi="Arial" w:cs="Arial"/>
          <w:b/>
          <w:bCs/>
          <w:color w:val="000000"/>
          <w:highlight w:val="green"/>
        </w:rPr>
      </w:pPr>
    </w:p>
    <w:tbl>
      <w:tblPr>
        <w:tblW w:w="9805" w:type="dxa"/>
        <w:tblInd w:w="-83" w:type="dxa"/>
        <w:tblCellMar>
          <w:left w:w="85" w:type="dxa"/>
          <w:right w:w="85" w:type="dxa"/>
        </w:tblCellMar>
        <w:tblLook w:val="0020"/>
      </w:tblPr>
      <w:tblGrid>
        <w:gridCol w:w="4255"/>
        <w:gridCol w:w="3017"/>
        <w:gridCol w:w="2533"/>
      </w:tblGrid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60384B" w:rsidRDefault="00D94A6D">
            <w:pPr>
              <w:ind w:right="-286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8"/>
                <w:highlight w:val="green"/>
              </w:rPr>
            </w:pPr>
            <w:r w:rsidRPr="0060384B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8"/>
                <w:highlight w:val="green"/>
              </w:rPr>
              <w:t>USŁUGI</w:t>
            </w:r>
          </w:p>
        </w:tc>
        <w:tc>
          <w:tcPr>
            <w:tcW w:w="5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60384B" w:rsidRDefault="00D94A6D">
            <w:pPr>
              <w:tabs>
                <w:tab w:val="left" w:pos="5524"/>
              </w:tabs>
              <w:ind w:left="140" w:hanging="14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8"/>
                <w:highlight w:val="green"/>
              </w:rPr>
            </w:pPr>
            <w:r w:rsidRPr="0060384B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8"/>
                <w:highlight w:val="green"/>
              </w:rPr>
              <w:t>OPŁATY I PROWIZJE</w:t>
            </w:r>
          </w:p>
        </w:tc>
      </w:tr>
      <w:tr w:rsidR="00D94A6D" w:rsidRPr="000C2402"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384B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  <w:highlight w:val="green"/>
              </w:rPr>
              <w:t>gotówka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highlight w:val="green"/>
              </w:rPr>
            </w:pPr>
            <w:r w:rsidRPr="000C2402">
              <w:rPr>
                <w:rFonts w:ascii="Arial" w:hAnsi="Arial" w:cs="Arial"/>
                <w:b/>
                <w:bCs/>
                <w:color w:val="000000"/>
                <w:highlight w:val="green"/>
              </w:rPr>
              <w:t>Wypłata gotówki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Pr="0060384B" w:rsidRDefault="00D94A6D" w:rsidP="001B12AA">
            <w:pPr>
              <w:jc w:val="right"/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0,0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 zł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highlight w:val="green"/>
              </w:rPr>
            </w:pPr>
            <w:r w:rsidRPr="000C2402">
              <w:rPr>
                <w:rFonts w:ascii="Arial" w:hAnsi="Arial" w:cs="Arial"/>
                <w:b/>
                <w:bCs/>
                <w:color w:val="000000"/>
                <w:highlight w:val="green"/>
              </w:rPr>
              <w:t>Wpłata gotówki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Pr="0060384B" w:rsidRDefault="00D94A6D" w:rsidP="001B12AA">
            <w:pPr>
              <w:jc w:val="right"/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0,0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 zł</w:t>
            </w:r>
          </w:p>
        </w:tc>
      </w:tr>
      <w:tr w:rsidR="00D94A6D" w:rsidRPr="000C2402"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384B">
              <w:rPr>
                <w:rFonts w:ascii="Arial" w:hAnsi="Arial" w:cs="Arial"/>
                <w:b/>
                <w:bCs/>
                <w:smallCaps/>
                <w:color w:val="000000"/>
                <w:sz w:val="24"/>
                <w:szCs w:val="24"/>
                <w:highlight w:val="green"/>
              </w:rPr>
              <w:t>Inne usługi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60384B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kern w:val="24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green"/>
              </w:rPr>
              <w:t>Otwarcie rachunku płatniczego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rPr>
                <w:rFonts w:ascii="Arial" w:hAnsi="Arial" w:cs="Arial"/>
                <w:color w:val="000000"/>
                <w:highlight w:val="green"/>
              </w:rPr>
            </w:pPr>
            <w:r>
              <w:rPr>
                <w:rFonts w:ascii="Arial" w:hAnsi="Arial" w:cs="Arial"/>
                <w:color w:val="000000"/>
                <w:highlight w:val="green"/>
              </w:rPr>
              <w:t xml:space="preserve"> 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Default="00D94A6D" w:rsidP="0051544C">
            <w:pPr>
              <w:pStyle w:val="ListParagraph"/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0,00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 xml:space="preserve"> zł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highlight w:val="green"/>
              </w:rPr>
            </w:pP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green"/>
              </w:rPr>
              <w:t>Prowadzenie rachunku płatniczego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rPr>
                <w:rFonts w:ascii="Arial" w:hAnsi="Arial" w:cs="Arial"/>
                <w:color w:val="000000"/>
                <w:highlight w:val="green"/>
              </w:rPr>
            </w:pPr>
            <w:r>
              <w:rPr>
                <w:rFonts w:ascii="Arial" w:hAnsi="Arial" w:cs="Arial"/>
                <w:color w:val="000000"/>
                <w:highlight w:val="green"/>
              </w:rPr>
              <w:t xml:space="preserve"> 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Pr="000C2402" w:rsidRDefault="00D94A6D" w:rsidP="0051544C">
            <w:pPr>
              <w:pStyle w:val="ListParagraph"/>
              <w:spacing w:after="0" w:line="240" w:lineRule="auto"/>
              <w:ind w:left="36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,00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 xml:space="preserve"> 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 xml:space="preserve">  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color w:val="000000"/>
                <w:highlight w:val="green"/>
              </w:rPr>
            </w:pPr>
            <w:r w:rsidRPr="000C2402">
              <w:rPr>
                <w:rFonts w:ascii="Arial" w:hAnsi="Arial" w:cs="Arial"/>
                <w:b/>
                <w:bCs/>
                <w:color w:val="000000"/>
                <w:highlight w:val="green"/>
              </w:rPr>
              <w:t>Wydanie zaświadczenia o posiadanym rachunku płatniczym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Pr="0060384B" w:rsidRDefault="00D94A6D" w:rsidP="001B12AA">
            <w:pPr>
              <w:jc w:val="right"/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1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,00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 xml:space="preserve"> zł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highlight w:val="green"/>
              </w:rPr>
            </w:pPr>
            <w:r w:rsidRPr="000C2402">
              <w:rPr>
                <w:rFonts w:ascii="Arial" w:hAnsi="Arial" w:cs="Arial"/>
                <w:b/>
                <w:bCs/>
                <w:highlight w:val="green"/>
              </w:rPr>
              <w:t>Usługa bankowości telefonicznej</w:t>
            </w:r>
            <w:r>
              <w:rPr>
                <w:rFonts w:ascii="Arial" w:hAnsi="Arial" w:cs="Arial"/>
                <w:b/>
                <w:bCs/>
                <w:highlight w:val="green"/>
              </w:rPr>
              <w:t xml:space="preserve"> (informacja o wysokości salda na rachunku)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miesięcznie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Pr="0060384B" w:rsidRDefault="00D94A6D" w:rsidP="001B12AA">
            <w:pPr>
              <w:jc w:val="right"/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2,0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 zł</w:t>
            </w:r>
          </w:p>
        </w:tc>
      </w:tr>
      <w:tr w:rsidR="00D94A6D" w:rsidRPr="000C2402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1B12AA">
            <w:pPr>
              <w:ind w:right="-286"/>
              <w:rPr>
                <w:rFonts w:ascii="Arial" w:hAnsi="Arial" w:cs="Arial"/>
                <w:b/>
                <w:bCs/>
                <w:highlight w:val="green"/>
              </w:rPr>
            </w:pPr>
            <w:r w:rsidRPr="000C2402">
              <w:rPr>
                <w:rFonts w:ascii="Arial" w:hAnsi="Arial" w:cs="Arial"/>
                <w:b/>
                <w:bCs/>
                <w:highlight w:val="green"/>
              </w:rPr>
              <w:t>Powiadomienie SMS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A6D" w:rsidRPr="000C2402" w:rsidRDefault="00D94A6D" w:rsidP="0032646D">
            <w:pPr>
              <w:rPr>
                <w:rFonts w:ascii="Arial" w:hAnsi="Arial" w:cs="Arial"/>
                <w:highlight w:val="green"/>
              </w:rPr>
            </w:pPr>
            <w:r w:rsidRPr="000C2402">
              <w:rPr>
                <w:rFonts w:ascii="Arial" w:hAnsi="Arial" w:cs="Arial"/>
                <w:highlight w:val="green"/>
              </w:rPr>
              <w:t>za każdy sms</w:t>
            </w:r>
          </w:p>
          <w:p w:rsidR="00D94A6D" w:rsidRPr="000C2402" w:rsidRDefault="00D94A6D" w:rsidP="0032646D">
            <w:pPr>
              <w:rPr>
                <w:rFonts w:ascii="Arial" w:hAnsi="Arial" w:cs="Arial"/>
                <w:highlight w:val="green"/>
              </w:rPr>
            </w:pPr>
            <w:r w:rsidRPr="000C2402">
              <w:rPr>
                <w:rFonts w:ascii="Arial" w:hAnsi="Arial" w:cs="Arial"/>
                <w:highlight w:val="green"/>
              </w:rPr>
              <w:t>(opłata pobierana zbiorczo miesięcznie)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A6D" w:rsidRPr="0060384B" w:rsidRDefault="00D94A6D" w:rsidP="001B12AA">
            <w:pPr>
              <w:jc w:val="right"/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>0,20</w:t>
            </w:r>
            <w:r w:rsidRPr="0060384B">
              <w:rPr>
                <w:rFonts w:ascii="Arial" w:hAnsi="Arial" w:cs="Arial"/>
                <w:b/>
                <w:bCs/>
                <w:color w:val="000000"/>
                <w:kern w:val="24"/>
                <w:highlight w:val="yellow"/>
              </w:rPr>
              <w:t xml:space="preserve"> zł</w:t>
            </w:r>
          </w:p>
        </w:tc>
      </w:tr>
    </w:tbl>
    <w:p w:rsidR="00D94A6D" w:rsidRPr="00581283" w:rsidRDefault="00D94A6D" w:rsidP="001B12AA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 w:rsidP="001B12AA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 w:rsidP="0032646D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 w:rsidP="0032646D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>
      <w:pPr>
        <w:spacing w:after="0" w:line="240" w:lineRule="auto"/>
        <w:rPr>
          <w:rFonts w:ascii="Arial" w:hAnsi="Arial" w:cs="Arial"/>
          <w:b/>
          <w:bCs/>
        </w:rPr>
      </w:pPr>
    </w:p>
    <w:p w:rsidR="00D94A6D" w:rsidRPr="00581283" w:rsidRDefault="00D94A6D">
      <w:pPr>
        <w:spacing w:after="0" w:line="240" w:lineRule="auto"/>
        <w:rPr>
          <w:rFonts w:ascii="Arial" w:hAnsi="Arial" w:cs="Arial"/>
          <w:b/>
          <w:bCs/>
        </w:rPr>
      </w:pPr>
    </w:p>
    <w:sectPr w:rsidR="00D94A6D" w:rsidRPr="00581283" w:rsidSect="006B3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6D" w:rsidRDefault="00D94A6D" w:rsidP="00551520">
      <w:pPr>
        <w:spacing w:after="0" w:line="240" w:lineRule="auto"/>
      </w:pPr>
      <w:r>
        <w:separator/>
      </w:r>
    </w:p>
  </w:endnote>
  <w:endnote w:type="continuationSeparator" w:id="0">
    <w:p w:rsidR="00D94A6D" w:rsidRDefault="00D94A6D" w:rsidP="0055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6D" w:rsidRDefault="00D94A6D" w:rsidP="00551520">
      <w:pPr>
        <w:spacing w:after="0" w:line="240" w:lineRule="auto"/>
      </w:pPr>
      <w:r>
        <w:separator/>
      </w:r>
    </w:p>
  </w:footnote>
  <w:footnote w:type="continuationSeparator" w:id="0">
    <w:p w:rsidR="00D94A6D" w:rsidRDefault="00D94A6D" w:rsidP="0055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6D" w:rsidRPr="00605B52" w:rsidRDefault="00D94A6D" w:rsidP="00605B52">
    <w:pPr>
      <w:pStyle w:val="Header"/>
      <w:jc w:val="right"/>
      <w:rPr>
        <w:rFonts w:ascii="Arial" w:hAnsi="Arial" w:cs="Arial"/>
        <w:b/>
        <w:bCs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27.55pt;width:211.2pt;height:52.8pt;z-index:251660288" o:allowoverlap="f">
          <v:imagedata r:id="rId1" o:title=""/>
        </v:shape>
      </w:pict>
    </w:r>
    <w:r>
      <w:rPr>
        <w:rFonts w:ascii="Arial" w:hAnsi="Arial" w:cs="Arial"/>
        <w:b/>
        <w:bCs/>
        <w:noProof/>
        <w:sz w:val="20"/>
        <w:szCs w:val="20"/>
        <w:lang w:eastAsia="pl-PL"/>
      </w:rPr>
      <w:t xml:space="preserve">załącznik nr 6.2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79C4"/>
    <w:multiLevelType w:val="hybridMultilevel"/>
    <w:tmpl w:val="590C7CD0"/>
    <w:lvl w:ilvl="0" w:tplc="95FC7F4A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7B"/>
    <w:rsid w:val="000036E9"/>
    <w:rsid w:val="00023648"/>
    <w:rsid w:val="00041796"/>
    <w:rsid w:val="00052A81"/>
    <w:rsid w:val="0007370D"/>
    <w:rsid w:val="00082FFC"/>
    <w:rsid w:val="000834B7"/>
    <w:rsid w:val="000863DC"/>
    <w:rsid w:val="000B2FB5"/>
    <w:rsid w:val="000C2402"/>
    <w:rsid w:val="00105609"/>
    <w:rsid w:val="001226C7"/>
    <w:rsid w:val="00151797"/>
    <w:rsid w:val="00165FB0"/>
    <w:rsid w:val="00166210"/>
    <w:rsid w:val="00187B35"/>
    <w:rsid w:val="001B12AA"/>
    <w:rsid w:val="001F638C"/>
    <w:rsid w:val="00200B7E"/>
    <w:rsid w:val="00210DD8"/>
    <w:rsid w:val="00245594"/>
    <w:rsid w:val="002813EB"/>
    <w:rsid w:val="002978ED"/>
    <w:rsid w:val="002A5B81"/>
    <w:rsid w:val="002B2221"/>
    <w:rsid w:val="002D26E4"/>
    <w:rsid w:val="002F709D"/>
    <w:rsid w:val="00324CD5"/>
    <w:rsid w:val="0032646D"/>
    <w:rsid w:val="00333BAF"/>
    <w:rsid w:val="00346DF0"/>
    <w:rsid w:val="00371DB8"/>
    <w:rsid w:val="003924FE"/>
    <w:rsid w:val="003B1151"/>
    <w:rsid w:val="00406342"/>
    <w:rsid w:val="00457039"/>
    <w:rsid w:val="004707A2"/>
    <w:rsid w:val="0048126B"/>
    <w:rsid w:val="004878A1"/>
    <w:rsid w:val="004B33F2"/>
    <w:rsid w:val="004C4A72"/>
    <w:rsid w:val="005011F8"/>
    <w:rsid w:val="0051544C"/>
    <w:rsid w:val="005455AB"/>
    <w:rsid w:val="00551520"/>
    <w:rsid w:val="00562B05"/>
    <w:rsid w:val="005633C9"/>
    <w:rsid w:val="00564D11"/>
    <w:rsid w:val="00581283"/>
    <w:rsid w:val="005A7DCA"/>
    <w:rsid w:val="005C7515"/>
    <w:rsid w:val="005E5795"/>
    <w:rsid w:val="005E6835"/>
    <w:rsid w:val="0060384B"/>
    <w:rsid w:val="00605B52"/>
    <w:rsid w:val="006463EC"/>
    <w:rsid w:val="00681497"/>
    <w:rsid w:val="006873CA"/>
    <w:rsid w:val="006912EB"/>
    <w:rsid w:val="006A5CCA"/>
    <w:rsid w:val="006B3A8A"/>
    <w:rsid w:val="006B7437"/>
    <w:rsid w:val="006D7359"/>
    <w:rsid w:val="007144E0"/>
    <w:rsid w:val="007147A8"/>
    <w:rsid w:val="0073746F"/>
    <w:rsid w:val="00775402"/>
    <w:rsid w:val="0079179C"/>
    <w:rsid w:val="007D600F"/>
    <w:rsid w:val="007D773C"/>
    <w:rsid w:val="007F01A2"/>
    <w:rsid w:val="007F4377"/>
    <w:rsid w:val="00810E5C"/>
    <w:rsid w:val="0082456B"/>
    <w:rsid w:val="008B4464"/>
    <w:rsid w:val="008C083A"/>
    <w:rsid w:val="008D63BE"/>
    <w:rsid w:val="00910D4B"/>
    <w:rsid w:val="009121FA"/>
    <w:rsid w:val="0091729D"/>
    <w:rsid w:val="00947082"/>
    <w:rsid w:val="0095180C"/>
    <w:rsid w:val="00992A18"/>
    <w:rsid w:val="009D54F9"/>
    <w:rsid w:val="009F7B1F"/>
    <w:rsid w:val="00A010E7"/>
    <w:rsid w:val="00A655C2"/>
    <w:rsid w:val="00A827C8"/>
    <w:rsid w:val="00A84B1C"/>
    <w:rsid w:val="00AA4AC9"/>
    <w:rsid w:val="00AA5014"/>
    <w:rsid w:val="00AA6E95"/>
    <w:rsid w:val="00AA6F84"/>
    <w:rsid w:val="00AB4609"/>
    <w:rsid w:val="00AB71D4"/>
    <w:rsid w:val="00AC5CDD"/>
    <w:rsid w:val="00AE25ED"/>
    <w:rsid w:val="00B12FD6"/>
    <w:rsid w:val="00B23D5F"/>
    <w:rsid w:val="00B41B33"/>
    <w:rsid w:val="00BA38AE"/>
    <w:rsid w:val="00C357AD"/>
    <w:rsid w:val="00C70E6C"/>
    <w:rsid w:val="00C80248"/>
    <w:rsid w:val="00CE327B"/>
    <w:rsid w:val="00D53291"/>
    <w:rsid w:val="00D56863"/>
    <w:rsid w:val="00D7221E"/>
    <w:rsid w:val="00D80F1E"/>
    <w:rsid w:val="00D85087"/>
    <w:rsid w:val="00D94A6D"/>
    <w:rsid w:val="00DA0C93"/>
    <w:rsid w:val="00DC2205"/>
    <w:rsid w:val="00DC2E37"/>
    <w:rsid w:val="00E40084"/>
    <w:rsid w:val="00E40F96"/>
    <w:rsid w:val="00E41112"/>
    <w:rsid w:val="00E5185B"/>
    <w:rsid w:val="00E620A6"/>
    <w:rsid w:val="00E670D2"/>
    <w:rsid w:val="00EA7CEC"/>
    <w:rsid w:val="00EB4AB3"/>
    <w:rsid w:val="00EE475F"/>
    <w:rsid w:val="00F1294F"/>
    <w:rsid w:val="00F329E1"/>
    <w:rsid w:val="00F55090"/>
    <w:rsid w:val="00F74A6B"/>
    <w:rsid w:val="00F8722E"/>
    <w:rsid w:val="00FA1258"/>
    <w:rsid w:val="00FC7CDA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63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63EC"/>
    <w:pPr>
      <w:ind w:left="720"/>
    </w:pPr>
  </w:style>
  <w:style w:type="paragraph" w:styleId="Header">
    <w:name w:val="header"/>
    <w:basedOn w:val="Normal"/>
    <w:link w:val="HeaderChar"/>
    <w:uiPriority w:val="99"/>
    <w:rsid w:val="0055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520"/>
  </w:style>
  <w:style w:type="paragraph" w:styleId="Footer">
    <w:name w:val="footer"/>
    <w:basedOn w:val="Normal"/>
    <w:link w:val="FooterChar"/>
    <w:uiPriority w:val="99"/>
    <w:rsid w:val="0055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520"/>
  </w:style>
  <w:style w:type="paragraph" w:styleId="BalloonText">
    <w:name w:val="Balloon Text"/>
    <w:basedOn w:val="Normal"/>
    <w:link w:val="BalloonTextChar"/>
    <w:uiPriority w:val="99"/>
    <w:semiHidden/>
    <w:rsid w:val="0055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8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6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63DC"/>
    <w:rPr>
      <w:b/>
      <w:bCs/>
    </w:rPr>
  </w:style>
  <w:style w:type="paragraph" w:customStyle="1" w:styleId="SPISI">
    <w:name w:val="SPIS I"/>
    <w:basedOn w:val="BodyText"/>
    <w:link w:val="SPISIZnak"/>
    <w:uiPriority w:val="99"/>
    <w:rsid w:val="00023648"/>
    <w:pPr>
      <w:spacing w:after="0" w:line="240" w:lineRule="auto"/>
    </w:pPr>
    <w:rPr>
      <w:b/>
      <w:bCs/>
      <w:smallCaps/>
      <w:color w:val="008866"/>
      <w:sz w:val="18"/>
      <w:szCs w:val="18"/>
      <w:lang w:eastAsia="pl-PL"/>
    </w:rPr>
  </w:style>
  <w:style w:type="paragraph" w:customStyle="1" w:styleId="SPISII">
    <w:name w:val="SPIS II"/>
    <w:basedOn w:val="BodyText"/>
    <w:link w:val="SPISIIZnak"/>
    <w:uiPriority w:val="99"/>
    <w:rsid w:val="00023648"/>
    <w:pPr>
      <w:spacing w:after="0" w:line="240" w:lineRule="auto"/>
    </w:pPr>
    <w:rPr>
      <w:b/>
      <w:bCs/>
      <w:color w:val="008866"/>
      <w:sz w:val="18"/>
      <w:szCs w:val="18"/>
      <w:lang w:eastAsia="pl-PL"/>
    </w:rPr>
  </w:style>
  <w:style w:type="character" w:customStyle="1" w:styleId="SPISIZnak">
    <w:name w:val="SPIS I Znak"/>
    <w:link w:val="SPISI"/>
    <w:uiPriority w:val="99"/>
    <w:locked/>
    <w:rsid w:val="00023648"/>
    <w:rPr>
      <w:rFonts w:ascii="Calibri" w:hAnsi="Calibri" w:cs="Calibri"/>
      <w:b/>
      <w:bCs/>
      <w:smallCaps/>
      <w:color w:val="008866"/>
      <w:sz w:val="18"/>
      <w:szCs w:val="18"/>
    </w:rPr>
  </w:style>
  <w:style w:type="paragraph" w:customStyle="1" w:styleId="SPISIII">
    <w:name w:val="SPIS III"/>
    <w:basedOn w:val="BodyText"/>
    <w:link w:val="SPISIIIZnak"/>
    <w:uiPriority w:val="99"/>
    <w:rsid w:val="00023648"/>
    <w:pPr>
      <w:spacing w:after="0" w:line="240" w:lineRule="auto"/>
    </w:pPr>
    <w:rPr>
      <w:b/>
      <w:bCs/>
      <w:color w:val="008866"/>
      <w:sz w:val="18"/>
      <w:szCs w:val="18"/>
      <w:lang w:eastAsia="pl-PL"/>
    </w:rPr>
  </w:style>
  <w:style w:type="character" w:customStyle="1" w:styleId="SPISIIZnak">
    <w:name w:val="SPIS II Znak"/>
    <w:link w:val="SPISII"/>
    <w:uiPriority w:val="99"/>
    <w:locked/>
    <w:rsid w:val="00023648"/>
    <w:rPr>
      <w:rFonts w:ascii="Calibri" w:hAnsi="Calibri" w:cs="Calibri"/>
      <w:b/>
      <w:bCs/>
      <w:color w:val="008866"/>
      <w:sz w:val="18"/>
      <w:szCs w:val="18"/>
    </w:rPr>
  </w:style>
  <w:style w:type="character" w:customStyle="1" w:styleId="SPISIIIZnak">
    <w:name w:val="SPIS III Znak"/>
    <w:link w:val="SPISIII"/>
    <w:uiPriority w:val="99"/>
    <w:locked/>
    <w:rsid w:val="00023648"/>
    <w:rPr>
      <w:rFonts w:ascii="Calibri" w:hAnsi="Calibri" w:cs="Calibri"/>
      <w:b/>
      <w:bCs/>
      <w:color w:val="008866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023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201</Words>
  <Characters>1212</Characters>
  <Application>Microsoft Office Outlook</Application>
  <DocSecurity>0</DocSecurity>
  <Lines>0</Lines>
  <Paragraphs>0</Paragraphs>
  <ScaleCrop>false</ScaleCrop>
  <Company>Bank BPS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DOTYCZĄCY OPŁAT </dc:title>
  <dc:subject/>
  <dc:creator>Katarzyna Nowakowska</dc:creator>
  <cp:keywords/>
  <dc:description/>
  <cp:lastModifiedBy>ke1</cp:lastModifiedBy>
  <cp:revision>11</cp:revision>
  <cp:lastPrinted>2018-07-27T07:44:00Z</cp:lastPrinted>
  <dcterms:created xsi:type="dcterms:W3CDTF">2018-07-27T08:16:00Z</dcterms:created>
  <dcterms:modified xsi:type="dcterms:W3CDTF">2018-08-02T08:48:00Z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BANK\artur.janczur;Artur Janczur</vt:lpwstr>
  </property>
  <property fmtid="{D5CDD505-2E9C-101B-9397-08002B2CF9AE}" pid="4" name="BPSClassificationDate">
    <vt:lpwstr>2018-04-05T16:10:32.0571749+02:00</vt:lpwstr>
  </property>
</Properties>
</file>